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tabs>
          <w:tab w:pos="9305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8240" from="114.6203pt,29.844221pt" to="552.678pt,29.844221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919816</wp:posOffset>
            </wp:positionH>
            <wp:positionV relativeFrom="paragraph">
              <wp:posOffset>547559</wp:posOffset>
            </wp:positionV>
            <wp:extent cx="2142719" cy="17510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19" cy="175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.53220pt;margin-top:-6.864129pt;width:62.4pt;height:37.450pt;mso-position-horizontal-relative:page;mso-position-vertical-relative:paragraph;z-index:251663360" coordorigin="851,-137" coordsize="1248,749">
            <v:rect style="position:absolute;left:850;top:-138;width:1248;height:749" filled="true" fillcolor="#d52f0f" stroked="false">
              <v:fill type="solid"/>
            </v:rect>
            <v:rect style="position:absolute;left:913;top:373;width:1123;height:175" filled="true" fillcolor="#ffffff" stroked="false">
              <v:fill type="solid"/>
            </v:rect>
            <v:shape style="position:absolute;left:1514;top:401;width:459;height:125" type="#_x0000_t75" stroked="false">
              <v:imagedata r:id="rId7" o:title=""/>
            </v:shape>
            <v:shape style="position:absolute;left:973;top:401;width:464;height:125" type="#_x0000_t75" stroked="false">
              <v:imagedata r:id="rId8" o:title=""/>
            </v:shape>
            <v:line style="position:absolute" from="1412,-89" to="1412,316" stroked="true" strokeweight="3.1181pt" strokecolor="#fbfefe">
              <v:stroke dashstyle="solid"/>
            </v:line>
            <v:shape style="position:absolute;left:1145;top:-90;width:297;height:406" coordorigin="1146,-89" coordsize="297,406" path="m1442,-89l1380,-89,1146,316,1208,316,1442,-89xe" filled="true" fillcolor="#fbfefe" stroked="false">
              <v:path arrowok="t"/>
              <v:fill type="solid"/>
            </v:shape>
            <v:line style="position:absolute" from="1177,-89" to="1177,316" stroked="true" strokeweight="3.1181pt" strokecolor="#fbfefe">
              <v:stroke dashstyle="solid"/>
            </v:line>
            <v:shape style="position:absolute;left:911;top:-90;width:296;height:406" coordorigin="912,-89" coordsize="296,406" path="m1207,-89l1146,-89,912,316,984,316,1207,-70,1207,-89xe" filled="true" fillcolor="#fbfefe" stroked="false">
              <v:path arrowok="t"/>
              <v:fill type="solid"/>
            </v:shape>
            <v:line style="position:absolute" from="1770,-89" to="1770,316" stroked="true" strokeweight="3.1181pt" strokecolor="#fbfefe">
              <v:stroke dashstyle="solid"/>
            </v:line>
            <v:shape style="position:absolute;left:1740;top:-90;width:296;height:406" coordorigin="1740,-89" coordsize="296,406" path="m2036,-89l1964,-89,1740,297,1740,316,1801,316,2036,-89xe" filled="true" fillcolor="#fbfefe" stroked="false">
              <v:path arrowok="t"/>
              <v:fill type="solid"/>
            </v:shape>
            <v:line style="position:absolute" from="1546,-89" to="1546,316" stroked="true" strokeweight="3.1181pt" strokecolor="#fbfefe">
              <v:stroke dashstyle="solid"/>
            </v:line>
            <v:shape style="position:absolute;left:1515;top:-90;width:286;height:406" coordorigin="1516,-89" coordsize="286,406" path="m1801,-89l1739,-89,1516,297,1516,316,1577,316,1801,-72,1801,-89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6"/>
          <w:w w:val="95"/>
          <w:sz w:val="36"/>
        </w:rPr>
        <w:t>85W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三组输出开关电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1"/>
          <w:sz w:val="36"/>
        </w:rPr>
        <w:t>RT-</w:t>
      </w:r>
      <w:r>
        <w:rPr>
          <w:rFonts w:ascii="Arial" w:eastAsia="Arial"/>
          <w:b/>
          <w:color w:val="231916"/>
          <w:spacing w:val="-67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85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303" w:top="440" w:bottom="50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6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8" w:lineRule="exact" w:before="0" w:after="0"/>
        <w:ind w:left="1281" w:right="0" w:hanging="231"/>
        <w:jc w:val="left"/>
        <w:rPr>
          <w:sz w:val="20"/>
        </w:rPr>
      </w:pPr>
      <w:r>
        <w:rPr/>
        <w:pict>
          <v:group style="position:absolute;margin-left:495.289764pt;margin-top:-25.596973pt;width:57.3pt;height:62.95pt;mso-position-horizontal-relative:page;mso-position-vertical-relative:paragraph;z-index:251665408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6" to="10226,-66" stroked="true" strokeweight="1.3pt" strokecolor="#231916">
              <v:stroke dashstyle="solid"/>
            </v:line>
            <v:rect style="position:absolute;left:10039;top:-211;width:28;height:132" filled="true" fillcolor="#231916" stroked="false">
              <v:fill type="solid"/>
            </v:rect>
            <v:line style="position:absolute" from="10040,-225" to="10226,-225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6" to="10919,-66" stroked="true" strokeweight="1.3pt" strokecolor="#231916">
              <v:stroke dashstyle="solid"/>
            </v:line>
            <v:rect style="position:absolute;left:10732;top:-211;width:28;height:132" filled="true" fillcolor="#231916" stroked="false">
              <v:fill type="solid"/>
            </v:rect>
            <v:line style="position:absolute" from="10732,-225" to="10919,-225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7" to="10226,627" stroked="true" strokeweight="1.4pt" strokecolor="#231916">
              <v:stroke dashstyle="solid"/>
            </v:line>
            <v:rect style="position:absolute;left:10039;top:481;width:28;height:132" filled="true" fillcolor="#231916" stroked="false">
              <v:fill type="solid"/>
            </v:rect>
            <v:line style="position:absolute" from="10040,467" to="10226,467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6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1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高效率，长寿命和高信赖度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72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440" w:bottom="500" w:left="0" w:right="0"/>
          <w:cols w:num="2" w:equalWidth="0">
            <w:col w:w="4863" w:space="165"/>
            <w:col w:w="6882"/>
          </w:cols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spacing w:before="114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"/>
        <w:rPr>
          <w:rFonts w:ascii="Arial"/>
          <w:b/>
          <w:sz w:val="3"/>
        </w:rPr>
      </w:pPr>
    </w:p>
    <w:p>
      <w:pPr>
        <w:spacing w:line="30" w:lineRule="atLeast" w:before="0"/>
        <w:ind w:left="545" w:right="70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72" w:right="727" w:hanging="10"/>
        <w:jc w:val="left"/>
        <w:rPr>
          <w:rFonts w:ascii="Arial"/>
          <w:sz w:val="2"/>
        </w:rPr>
      </w:pPr>
      <w:r>
        <w:rPr/>
        <w:pict>
          <v:group style="position:absolute;margin-left:464.155151pt;margin-top:-3.255013pt;width:24.5pt;height:13.35pt;mso-position-horizontal-relative:page;mso-position-vertical-relative:paragraph;z-index:251660288" coordorigin="9283,-65" coordsize="490,267">
            <v:shape style="position:absolute;left:9283;top:-65;width:234;height:267" type="#_x0000_t75" stroked="false">
              <v:imagedata r:id="rId10" o:title=""/>
            </v:shape>
            <v:shape style="position:absolute;left:9555;top:-66;width:217;height:265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386.03421pt;margin-top:-2.799813pt;width:33.950pt;height:12.9pt;mso-position-horizontal-relative:page;mso-position-vertical-relative:paragraph;z-index:251661312" coordorigin="7721,-56" coordsize="679,258">
            <v:shape style="position:absolute;left:7720;top:-56;width:492;height:258" coordorigin="7721,-56" coordsize="492,258" path="m7791,156l7765,156,7765,172,7764,182,7749,182,7746,178,7747,110,7748,106,7757,106,7761,106,7765,111,7765,127,7791,127,7791,118,7789,106,7788,103,7781,94,7770,88,7755,86,7740,88,7729,95,7723,106,7721,121,7721,166,7723,181,7728,192,7739,199,7754,201,7771,199,7782,192,7789,182,7789,182,7791,169,7791,156m8212,167l8208,148,8197,116,8192,103,8167,35,8144,-28,8135,-56,8053,-56,8116,116,8074,116,8069,101,8047,42,8033,2,8011,-55,8011,-56,7967,-56,7967,42,7902,42,7888,3,7953,3,7967,42,7967,-56,7931,-56,7855,-55,7832,-55,7817,-53,7805,-45,7799,-33,7800,-16,7808,6,7818,33,7826,56,7831,70,7836,83,7844,93,7855,99,7872,101,7896,101,7875,195,7957,195,7976,101,7988,101,8022,195,8184,195,8198,192,8208,182,8212,167e" filled="true" fillcolor="#000000" stroked="false">
              <v:path arrowok="t"/>
              <v:fill type="solid"/>
            </v:shape>
            <v:shape style="position:absolute;left:8254;top:85;width:145;height:116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734144">
            <wp:simplePos x="0" y="0"/>
            <wp:positionH relativeFrom="page">
              <wp:posOffset>5437439</wp:posOffset>
            </wp:positionH>
            <wp:positionV relativeFrom="paragraph">
              <wp:posOffset>-43136</wp:posOffset>
            </wp:positionV>
            <wp:extent cx="353617" cy="179235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7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61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45" w:right="706" w:firstLine="0"/>
        <w:jc w:val="left"/>
        <w:rPr>
          <w:rFonts w:ascii="Arial"/>
          <w:sz w:val="2"/>
        </w:rPr>
      </w:pPr>
      <w:hyperlink r:id="rId14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3"/>
        <w:ind w:left="148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0"/>
          <w:sz w:val="10"/>
        </w:rPr>
        <w:t>BS EN/EN62368-1 </w:t>
      </w:r>
      <w:r>
        <w:rPr>
          <w:rFonts w:ascii="Arial"/>
          <w:b/>
          <w:color w:val="231916"/>
          <w:w w:val="90"/>
          <w:position w:val="1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43"/>
        </w:rPr>
        <w:t> </w:t>
      </w:r>
      <w:r>
        <w:rPr>
          <w:rFonts w:ascii="Arial"/>
          <w:spacing w:val="43"/>
        </w:rPr>
        <w:drawing>
          <wp:inline distT="0" distB="0" distL="0" distR="0">
            <wp:extent cx="185908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43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440" w:bottom="500" w:left="0" w:right="0"/>
          <w:cols w:num="5" w:equalWidth="0">
            <w:col w:w="2045" w:space="40"/>
            <w:col w:w="2639" w:space="2268"/>
            <w:col w:w="1295" w:space="39"/>
            <w:col w:w="1437" w:space="40"/>
            <w:col w:w="2107"/>
          </w:cols>
        </w:sectPr>
      </w:pPr>
    </w:p>
    <w:tbl>
      <w:tblPr>
        <w:tblW w:w="0" w:type="auto"/>
        <w:jc w:val="left"/>
        <w:tblInd w:w="85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629"/>
        <w:gridCol w:w="628"/>
        <w:gridCol w:w="629"/>
        <w:gridCol w:w="627"/>
        <w:gridCol w:w="628"/>
        <w:gridCol w:w="629"/>
        <w:gridCol w:w="627"/>
        <w:gridCol w:w="628"/>
        <w:gridCol w:w="629"/>
        <w:gridCol w:w="627"/>
        <w:gridCol w:w="628"/>
        <w:gridCol w:w="631"/>
      </w:tblGrid>
      <w:tr>
        <w:trPr>
          <w:trHeight w:val="306" w:hRule="atLeast"/>
        </w:trPr>
        <w:tc>
          <w:tcPr>
            <w:tcW w:w="2663" w:type="dxa"/>
            <w:gridSpan w:val="2"/>
          </w:tcPr>
          <w:p>
            <w:pPr>
              <w:pStyle w:val="TableParagraph"/>
              <w:spacing w:line="287" w:lineRule="exact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30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RT-85A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RT-85B</w:t>
            </w:r>
          </w:p>
        </w:tc>
        <w:tc>
          <w:tcPr>
            <w:tcW w:w="1884" w:type="dxa"/>
            <w:gridSpan w:val="3"/>
          </w:tcPr>
          <w:p>
            <w:pPr>
              <w:pStyle w:val="TableParagraph"/>
              <w:spacing w:line="240" w:lineRule="auto" w:before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RT-85C</w:t>
            </w:r>
          </w:p>
        </w:tc>
        <w:tc>
          <w:tcPr>
            <w:tcW w:w="1886" w:type="dxa"/>
            <w:gridSpan w:val="3"/>
          </w:tcPr>
          <w:p>
            <w:pPr>
              <w:pStyle w:val="TableParagraph"/>
              <w:spacing w:line="240" w:lineRule="auto" w:before="3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RT-85D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 w:before="1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7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9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629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631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3A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10A</w:t>
            </w:r>
          </w:p>
        </w:tc>
        <w:tc>
          <w:tcPr>
            <w:tcW w:w="628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4A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10A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4A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10A</w:t>
            </w:r>
          </w:p>
        </w:tc>
        <w:tc>
          <w:tcPr>
            <w:tcW w:w="628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4A</w:t>
            </w:r>
          </w:p>
        </w:tc>
        <w:tc>
          <w:tcPr>
            <w:tcW w:w="629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</w:t>
            </w:r>
            <w:r>
              <w:rPr>
                <w:color w:val="595857"/>
                <w:spacing w:val="-3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~</w:t>
            </w:r>
            <w:r>
              <w:rPr>
                <w:color w:val="595857"/>
                <w:spacing w:val="-35"/>
                <w:w w:val="80"/>
                <w:sz w:val="19"/>
              </w:rPr>
              <w:t> </w:t>
            </w:r>
            <w:r>
              <w:rPr>
                <w:color w:val="595857"/>
                <w:spacing w:val="2"/>
                <w:w w:val="80"/>
                <w:sz w:val="19"/>
              </w:rPr>
              <w:t>10A</w:t>
            </w:r>
          </w:p>
        </w:tc>
        <w:tc>
          <w:tcPr>
            <w:tcW w:w="628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65"/>
                <w:sz w:val="19"/>
              </w:rPr>
              <w:t>0 ~ 2.5A</w:t>
            </w:r>
          </w:p>
        </w:tc>
        <w:tc>
          <w:tcPr>
            <w:tcW w:w="631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 ~ 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84.5W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88W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87.5W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90W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8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0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1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100mVp-p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0" w:right="-15"/>
              <w:rPr>
                <w:sz w:val="19"/>
              </w:rPr>
            </w:pPr>
            <w:r>
              <w:rPr>
                <w:color w:val="595857"/>
                <w:spacing w:val="2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1" w:right="-15"/>
              <w:rPr>
                <w:sz w:val="19"/>
              </w:rPr>
            </w:pPr>
            <w:r>
              <w:rPr>
                <w:color w:val="595857"/>
                <w:spacing w:val="2"/>
                <w:w w:val="55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0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9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7" w:type="dxa"/>
          </w:tcPr>
          <w:p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150mVp-p</w:t>
            </w:r>
          </w:p>
        </w:tc>
        <w:tc>
          <w:tcPr>
            <w:tcW w:w="631" w:type="dxa"/>
          </w:tcPr>
          <w:p>
            <w:pPr>
              <w:pStyle w:val="TableParagraph"/>
              <w:spacing w:line="216" w:lineRule="exact"/>
              <w:ind w:left="42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+3,-7%</w:t>
            </w:r>
          </w:p>
        </w:tc>
        <w:tc>
          <w:tcPr>
            <w:tcW w:w="629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31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6.0%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876" w:val="left" w:leader="none"/>
              </w:tabs>
              <w:spacing w:line="224" w:lineRule="exact"/>
              <w:ind w:left="48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411" w:val="left" w:leader="none"/>
              </w:tabs>
              <w:ind w:left="6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100ms/230VAC</w:t>
              <w:tab/>
            </w:r>
            <w:r>
              <w:rPr>
                <w:color w:val="595857"/>
                <w:sz w:val="19"/>
              </w:rPr>
              <w:t>18ms/115VAC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76%</w:t>
            </w:r>
          </w:p>
        </w:tc>
        <w:tc>
          <w:tcPr>
            <w:tcW w:w="1884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  <w:tc>
          <w:tcPr>
            <w:tcW w:w="1886" w:type="dxa"/>
            <w:gridSpan w:val="3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390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2.5A/115VAC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1.5A/230VAC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冷启动: </w:t>
            </w:r>
            <w:r>
              <w:rPr>
                <w:color w:val="595857"/>
                <w:w w:val="85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249"/>
              <w:ind w:left="9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2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22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08" w:lineRule="auto" w:before="55"/>
              <w:ind w:left="127" w:right="7" w:hanging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90" w:lineRule="exact"/>
              <w:ind w:left="127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771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I/P-FG:2.0KVAC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5"/>
                <w:sz w:val="19"/>
              </w:rPr>
              <w:t>符合</w:t>
            </w:r>
            <w:r>
              <w:rPr>
                <w:color w:val="595857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3" w:lineRule="exact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</w:t>
            </w:r>
            <w:r>
              <w:rPr>
                <w:color w:val="595857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40" w:lineRule="auto" w:before="181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MTBF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557" w:val="left" w:leader="none"/>
                <w:tab w:pos="5081" w:val="left" w:leader="none"/>
              </w:tabs>
              <w:spacing w:line="232" w:lineRule="exact"/>
              <w:ind w:left="74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2760.8K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449.2K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159*97*38mm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2" w:lineRule="exact"/>
              <w:ind w:left="7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0.6Kg; 24pcs/15.4Kg/0.83CUFT</w:t>
            </w:r>
          </w:p>
        </w:tc>
      </w:tr>
      <w:tr>
        <w:trPr>
          <w:trHeight w:val="1835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1" w:type="dxa"/>
            <w:gridSpan w:val="1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68" w:lineRule="exact" w:before="22" w:after="0"/>
              <w:ind w:left="168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3E3A39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4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3E3A39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3E3A39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3E3A39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3E3A39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3E3A39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3E3A39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3E3A39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3E3A39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3E3A39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3E3A39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70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精度：包含设定误差、线性调整率和负载调整率(为满足误差，建议</w:t>
            </w:r>
            <w:r>
              <w:rPr>
                <w:color w:val="3E3A39"/>
                <w:w w:val="95"/>
                <w:sz w:val="14"/>
              </w:rPr>
              <w:t>A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、</w:t>
            </w:r>
            <w:r>
              <w:rPr>
                <w:color w:val="3E3A39"/>
                <w:w w:val="95"/>
                <w:sz w:val="14"/>
              </w:rPr>
              <w:t>B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&gt;20%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额定电流、</w:t>
            </w:r>
            <w:r>
              <w:rPr>
                <w:color w:val="3E3A39"/>
                <w:w w:val="95"/>
                <w:sz w:val="14"/>
              </w:rPr>
              <w:t>C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、</w:t>
            </w:r>
            <w:r>
              <w:rPr>
                <w:color w:val="3E3A39"/>
                <w:w w:val="95"/>
                <w:sz w:val="14"/>
              </w:rPr>
              <w:t>D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类型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3E3A39"/>
                <w:spacing w:val="-3"/>
                <w:w w:val="95"/>
                <w:sz w:val="14"/>
              </w:rPr>
              <w:t>额定电流)。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5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20</w:t>
            </w:r>
            <w:r>
              <w:rPr>
                <w:rFonts w:ascii="宋体" w:eastAsia="宋体" w:hint="eastAsia"/>
                <w:color w:val="3E3A39"/>
                <w:spacing w:val="-2"/>
                <w:sz w:val="14"/>
              </w:rPr>
              <w:t>%到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%额定负载，其他输出在</w:t>
            </w:r>
            <w:r>
              <w:rPr>
                <w:rFonts w:ascii="宋体" w:eastAsia="宋体" w:hint="eastAsia"/>
                <w:color w:val="3E3A39"/>
                <w:spacing w:val="-3"/>
                <w:sz w:val="14"/>
              </w:rPr>
              <w:t>60</w:t>
            </w: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电流范围内每组输出均正常，但总输出功率不可超过额定输出功率。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60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79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测试方法的指引，请参照明纬公司网站</w:t>
            </w:r>
            <w:hyperlink r:id="rId19"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3E3A39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3E3A39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3E3A39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3E3A39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3E3A39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3E3A39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3E3A39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157" w:lineRule="exact" w:before="0" w:after="0"/>
              <w:ind w:left="167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启动时间是在冷启动状态下测得，快速频繁开关机可能会使启动时间增长。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160" w:lineRule="exact" w:before="0" w:after="0"/>
              <w:ind w:left="167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3E3A39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3E3A39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3E3A39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3E3A39"/>
                <w:spacing w:val="-1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3E3A39"/>
                <w:w w:val="87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3"/>
                <w:sz w:val="14"/>
              </w:rPr>
              <w:t>℃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3E3A39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3E3A39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3E3A39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48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0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440" w:bottom="50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305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2576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49745408">
            <wp:simplePos x="0" y="0"/>
            <wp:positionH relativeFrom="page">
              <wp:posOffset>538095</wp:posOffset>
            </wp:positionH>
            <wp:positionV relativeFrom="paragraph">
              <wp:posOffset>530071</wp:posOffset>
            </wp:positionV>
            <wp:extent cx="6483808" cy="8824888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540158</wp:posOffset>
            </wp:positionH>
            <wp:positionV relativeFrom="paragraph">
              <wp:posOffset>-87173</wp:posOffset>
            </wp:positionV>
            <wp:extent cx="791999" cy="475195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99" cy="47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2" w:id="2"/>
      <w:bookmarkEnd w:id="2"/>
      <w:r>
        <w:rPr/>
      </w:r>
      <w:r>
        <w:rPr>
          <w:color w:val="231916"/>
          <w:spacing w:val="16"/>
          <w:w w:val="95"/>
          <w:sz w:val="36"/>
        </w:rPr>
        <w:t>85W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三输出开关电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1"/>
          <w:sz w:val="36"/>
        </w:rPr>
        <w:t>RT-</w:t>
      </w:r>
      <w:r>
        <w:rPr>
          <w:rFonts w:ascii="Arial" w:eastAsia="Arial"/>
          <w:b/>
          <w:color w:val="231916"/>
          <w:spacing w:val="-67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85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spacing w:after="0"/>
        <w:sectPr>
          <w:pgSz w:w="11910" w:h="16840"/>
          <w:pgMar w:header="0" w:footer="303" w:top="0" w:bottom="520" w:left="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38" w:firstLine="0"/>
        <w:jc w:val="right"/>
        <w:rPr>
          <w:sz w:val="13"/>
        </w:rPr>
      </w:pPr>
      <w:r>
        <w:rPr/>
        <w:pict>
          <v:shape style="position:absolute;margin-left:54.475101pt;margin-top:-19.309301pt;width:49pt;height:11.15pt;mso-position-horizontal-relative:page;mso-position-vertical-relative:paragraph;z-index:25168486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2"/>
        <w:rPr>
          <w:sz w:val="23"/>
        </w:rPr>
      </w:pPr>
    </w:p>
    <w:p>
      <w:pPr>
        <w:spacing w:before="0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152.5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468" w:right="0" w:firstLine="0"/>
        <w:jc w:val="left"/>
        <w:rPr>
          <w:sz w:val="16"/>
        </w:rPr>
      </w:pPr>
      <w:r>
        <w:rPr>
          <w:rFonts w:ascii="宋体" w:eastAsia="宋体" w:hint="eastAsia"/>
          <w:color w:val="231916"/>
          <w:sz w:val="16"/>
        </w:rPr>
        <w:t>机壳型号:</w:t>
      </w:r>
      <w:r>
        <w:rPr>
          <w:color w:val="231916"/>
          <w:sz w:val="16"/>
        </w:rPr>
        <w:t>901C </w:t>
      </w:r>
      <w:r>
        <w:rPr>
          <w:rFonts w:ascii="宋体" w:eastAsia="宋体" w:hint="eastAsia"/>
          <w:color w:val="231916"/>
          <w:sz w:val="16"/>
        </w:rPr>
        <w:t>单位</w:t>
      </w:r>
      <w:r>
        <w:rPr>
          <w:color w:val="231916"/>
          <w:sz w:val="16"/>
        </w:rPr>
        <w:t>:mm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40" w:bottom="500" w:left="0" w:right="0"/>
          <w:cols w:num="3" w:equalWidth="0">
            <w:col w:w="1669" w:space="558"/>
            <w:col w:w="1799" w:space="3326"/>
            <w:col w:w="455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3"/>
        </w:rPr>
      </w:pPr>
    </w:p>
    <w:p>
      <w:pPr>
        <w:spacing w:before="99"/>
        <w:ind w:left="1606" w:right="0" w:firstLine="0"/>
        <w:jc w:val="left"/>
        <w:rPr>
          <w:sz w:val="13"/>
        </w:rPr>
      </w:pPr>
      <w:r>
        <w:rPr/>
        <w:pict>
          <v:shape style="position:absolute;margin-left:308.166107pt;margin-top:1.180383pt;width:11.1pt;height:10.050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514313pt;margin-top:-11.109717pt;width:11.1pt;height:5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9"/>
          <w:sz w:val="13"/>
        </w:rPr>
        <w:t> </w:t>
      </w:r>
      <w:r>
        <w:rPr>
          <w:w w:val="80"/>
          <w:sz w:val="13"/>
        </w:rPr>
        <w:t>1</w:t>
      </w:r>
    </w:p>
    <w:p>
      <w:pPr>
        <w:spacing w:before="52"/>
        <w:ind w:left="1606" w:right="0" w:firstLine="0"/>
        <w:jc w:val="left"/>
        <w:rPr>
          <w:sz w:val="13"/>
        </w:rPr>
      </w:pPr>
      <w:r>
        <w:rPr/>
        <w:pict>
          <v:shape style="position:absolute;margin-left:47.767399pt;margin-top:6.555211pt;width:11.1pt;height:12.5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2</w:t>
      </w:r>
    </w:p>
    <w:p>
      <w:pPr>
        <w:spacing w:before="51"/>
        <w:ind w:left="1606" w:right="0" w:firstLine="0"/>
        <w:jc w:val="left"/>
        <w:rPr>
          <w:sz w:val="13"/>
        </w:rPr>
      </w:pPr>
      <w:r>
        <w:rPr/>
        <w:pict>
          <v:shape style="position:absolute;margin-left:174.602402pt;margin-top:4.797603pt;width:11.1pt;height:8.2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3</w:t>
      </w:r>
    </w:p>
    <w:p>
      <w:pPr>
        <w:spacing w:before="53"/>
        <w:ind w:left="1606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4</w:t>
      </w:r>
    </w:p>
    <w:p>
      <w:pPr>
        <w:spacing w:before="51"/>
        <w:ind w:left="1606" w:right="0" w:firstLine="0"/>
        <w:jc w:val="left"/>
        <w:rPr>
          <w:sz w:val="13"/>
        </w:rPr>
      </w:pPr>
      <w:r>
        <w:rPr/>
        <w:pict>
          <v:shape style="position:absolute;margin-left:318.01709pt;margin-top:2.645512pt;width:21.55pt;height:13.3pt;mso-position-horizontal-relative:page;mso-position-vertical-relative:paragraph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84.5</w:t>
                  </w:r>
                </w:p>
                <w:p>
                  <w:pPr>
                    <w:spacing w:before="26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5</w:t>
      </w:r>
    </w:p>
    <w:p>
      <w:pPr>
        <w:spacing w:before="53"/>
        <w:ind w:left="1606" w:right="0" w:firstLine="0"/>
        <w:jc w:val="left"/>
        <w:rPr>
          <w:sz w:val="13"/>
        </w:rPr>
      </w:pPr>
      <w:r>
        <w:rPr/>
        <w:pict>
          <v:shape style="position:absolute;margin-left:113.715225pt;margin-top:7.504075pt;width:13.2pt;height:6.5pt;mso-position-horizontal-relative:page;mso-position-vertical-relative:paragraph;z-index:251703296;rotation:330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6</w:t>
      </w:r>
    </w:p>
    <w:p>
      <w:pPr>
        <w:spacing w:before="52"/>
        <w:ind w:left="1606" w:right="0" w:firstLine="0"/>
        <w:jc w:val="left"/>
        <w:rPr>
          <w:sz w:val="13"/>
        </w:rPr>
      </w:pPr>
      <w:r>
        <w:rPr/>
        <w:pict>
          <v:shape style="position:absolute;margin-left:47.8456pt;margin-top:4.495526pt;width:11.1pt;height: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7</w:t>
      </w:r>
    </w:p>
    <w:p>
      <w:pPr>
        <w:spacing w:before="53"/>
        <w:ind w:left="1606" w:right="0" w:firstLine="0"/>
        <w:jc w:val="left"/>
        <w:rPr>
          <w:sz w:val="13"/>
        </w:rPr>
      </w:pPr>
      <w:r>
        <w:rPr>
          <w:rFonts w:ascii="Times New Roman"/>
          <w:sz w:val="13"/>
          <w:u w:val="single"/>
        </w:rPr>
        <w:t>    </w:t>
      </w:r>
      <w:r>
        <w:rPr>
          <w:rFonts w:ascii="Times New Roman"/>
          <w:spacing w:val="-17"/>
          <w:sz w:val="13"/>
          <w:u w:val="single"/>
        </w:rPr>
        <w:t> </w:t>
      </w:r>
      <w:r>
        <w:rPr>
          <w:rFonts w:ascii="Times New Roman"/>
          <w:sz w:val="13"/>
        </w:rPr>
        <w:t>     </w:t>
      </w:r>
      <w:r>
        <w:rPr>
          <w:rFonts w:ascii="Times New Roman"/>
          <w:spacing w:val="-12"/>
          <w:sz w:val="13"/>
        </w:rPr>
        <w:t> </w:t>
      </w:r>
      <w:r>
        <w:rPr>
          <w:w w:val="80"/>
          <w:sz w:val="13"/>
        </w:rPr>
        <w:t>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440" w:bottom="500" w:left="0" w:right="0"/>
        </w:sectPr>
      </w:pPr>
    </w:p>
    <w:p>
      <w:pPr>
        <w:spacing w:before="98"/>
        <w:ind w:left="0" w:right="0" w:firstLine="0"/>
        <w:jc w:val="right"/>
        <w:rPr>
          <w:sz w:val="13"/>
        </w:rPr>
      </w:pPr>
      <w:r>
        <w:rPr/>
        <w:pict>
          <v:shape style="position:absolute;margin-left:54.694118pt;margin-top:-4.622237pt;width:14.55pt;height:6.5pt;mso-position-horizontal-relative:page;mso-position-vertical-relative:paragraph;z-index:251704320;rotation:33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line="240" w:lineRule="auto"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24</w:t>
      </w:r>
    </w:p>
    <w:p>
      <w:pPr>
        <w:spacing w:line="240" w:lineRule="auto" w:before="10"/>
        <w:rPr>
          <w:sz w:val="23"/>
        </w:rPr>
      </w:pPr>
    </w:p>
    <w:p>
      <w:pPr>
        <w:spacing w:before="0"/>
        <w:ind w:left="58" w:right="0" w:firstLine="0"/>
        <w:jc w:val="left"/>
        <w:rPr>
          <w:sz w:val="13"/>
        </w:rPr>
      </w:pPr>
      <w:r>
        <w:rPr>
          <w:w w:val="80"/>
          <w:sz w:val="13"/>
        </w:rPr>
        <w:t>6.5</w:t>
      </w:r>
    </w:p>
    <w:p>
      <w:pPr>
        <w:spacing w:line="240" w:lineRule="auto"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1"/>
        <w:ind w:left="1232" w:right="0" w:firstLine="0"/>
        <w:jc w:val="left"/>
        <w:rPr>
          <w:sz w:val="13"/>
        </w:rPr>
      </w:pPr>
      <w:r>
        <w:rPr>
          <w:w w:val="80"/>
          <w:sz w:val="13"/>
        </w:rPr>
        <w:t>78</w:t>
      </w:r>
    </w:p>
    <w:p>
      <w:pPr>
        <w:spacing w:before="22"/>
        <w:ind w:left="1688" w:right="0" w:firstLine="0"/>
        <w:jc w:val="left"/>
        <w:rPr>
          <w:sz w:val="13"/>
        </w:rPr>
      </w:pPr>
      <w:r>
        <w:rPr>
          <w:w w:val="80"/>
          <w:sz w:val="13"/>
        </w:rPr>
        <w:t>159</w:t>
      </w:r>
    </w:p>
    <w:p>
      <w:pPr>
        <w:spacing w:before="129"/>
        <w:ind w:left="1755" w:right="0" w:firstLine="0"/>
        <w:jc w:val="left"/>
        <w:rPr>
          <w:sz w:val="13"/>
        </w:rPr>
      </w:pPr>
      <w:r>
        <w:rPr>
          <w:w w:val="75"/>
          <w:sz w:val="13"/>
        </w:rPr>
        <w:t>150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</w:p>
    <w:p>
      <w:pPr>
        <w:spacing w:before="0"/>
        <w:ind w:left="1247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73.664345pt;margin-top:63.215382pt;width:32.4pt;height:10.3pt;mso-position-horizontal-relative:page;mso-position-vertical-relative:paragraph;z-index:251683840" type="#_x0000_t202" filled="false" stroked="true" strokeweight=".20141pt" strokecolor="#000000">
            <v:textbox inset="0,0,0,0">
              <w:txbxContent>
                <w:p>
                  <w:pPr>
                    <w:spacing w:line="180" w:lineRule="exact" w:before="21"/>
                    <w:ind w:left="232" w:right="232" w:firstLine="0"/>
                    <w:jc w:val="center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62.623322pt;margin-top:33.657940pt;width:13.2pt;height:6.55pt;mso-position-horizontal-relative:page;mso-position-vertical-relative:paragraph;z-index:251685888;rotation:3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88.068384pt;margin-top:27.872012pt;width:14.55pt;height:6.5pt;mso-position-horizontal-relative:page;mso-position-vertical-relative:paragraph;z-index:251686912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52.377899pt;margin-top:12.232712pt;width:11.1pt;height:5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338501pt;margin-top:15.292111pt;width:11.1pt;height:13.3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289612pt;margin-top:32.078312pt;width:11.1pt;height:8.25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560608pt;margin-top:12.596712pt;width:11.1pt;height:5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711792pt;margin-top:25.903311pt;width:11.1pt;height:10.050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330597pt;margin-top:34.461113pt;width:11.1pt;height:13.3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544708pt;margin-top:29.840912pt;width:11.1pt;height:8.25pt;mso-position-horizontal-relative:page;mso-position-vertical-relative:paragraph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spacing w:after="0"/>
        <w:jc w:val="left"/>
        <w:rPr>
          <w:rFonts w:ascii="宋体" w:eastAsia="宋体" w:hint="eastAsia"/>
          <w:sz w:val="16"/>
        </w:rPr>
        <w:sectPr>
          <w:type w:val="continuous"/>
          <w:pgSz w:w="11910" w:h="16840"/>
          <w:pgMar w:top="440" w:bottom="500" w:left="0" w:right="0"/>
          <w:cols w:num="4" w:equalWidth="0">
            <w:col w:w="1393" w:space="40"/>
            <w:col w:w="498" w:space="101"/>
            <w:col w:w="1985" w:space="1773"/>
            <w:col w:w="6120"/>
          </w:cols>
        </w:sectPr>
      </w:pPr>
    </w:p>
    <w:p>
      <w:pPr>
        <w:pStyle w:val="BodyText"/>
        <w:spacing w:before="12"/>
        <w:rPr>
          <w:sz w:val="4"/>
        </w:rPr>
      </w:pPr>
    </w:p>
    <w:p>
      <w:pPr>
        <w:pStyle w:val="BodyText"/>
        <w:tabs>
          <w:tab w:pos="7020" w:val="left" w:leader="none"/>
        </w:tabs>
        <w:ind w:left="2117"/>
      </w:pPr>
      <w:r>
        <w:rPr/>
        <w:pict>
          <v:shape style="width:172.05pt;height:10.3pt;mso-position-horizontal-relative:char;mso-position-vertical-relative:line" type="#_x0000_t202" filled="false" stroked="true" strokeweight=".20141pt" strokecolor="#000000">
            <w10:anchorlock/>
            <v:textbox inset="0,0,0,0">
              <w:txbxContent>
                <w:p>
                  <w:pPr>
                    <w:spacing w:line="180" w:lineRule="exact" w:before="21"/>
                    <w:ind w:left="1581" w:right="1581" w:firstLine="0"/>
                    <w:jc w:val="center"/>
                    <w:rPr>
                      <w:sz w:val="13"/>
                    </w:rPr>
                  </w:pPr>
                  <w:r>
                    <w:rPr>
                      <w:w w:val="90"/>
                      <w:sz w:val="13"/>
                    </w:rPr>
                    <w:t>117</w:t>
                  </w:r>
                </w:p>
              </w:txbxContent>
            </v:textbox>
            <v:stroke dashstyle="solid"/>
          </v:shape>
        </w:pict>
      </w:r>
      <w:r>
        <w:rPr/>
      </w:r>
      <w:r>
        <w:rPr/>
        <w:tab/>
      </w:r>
      <w:r>
        <w:rPr>
          <w:position w:val="21"/>
        </w:rPr>
        <w:pict>
          <v:shape style="width:176.05pt;height:49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573"/>
                    <w:gridCol w:w="102"/>
                    <w:gridCol w:w="410"/>
                    <w:gridCol w:w="592"/>
                    <w:gridCol w:w="1165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71" w:lineRule="exact" w:before="3"/>
                          <w:ind w:left="29" w:right="38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085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02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159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85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5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14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 OUTPUT V3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4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7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56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bottom w:val="double" w:sz="1" w:space="0" w:color="231916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10" w:type="dxa"/>
                        <w:vMerge w:val="restart"/>
                        <w:tcBorders>
                          <w:left w:val="nil"/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2" w:type="dxa"/>
                        <w:vMerge w:val="restart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65" w:type="dxa"/>
                        <w:vMerge w:val="restart"/>
                      </w:tcPr>
                      <w:p>
                        <w:pPr>
                          <w:pStyle w:val="TableParagraph"/>
                          <w:spacing w:line="173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DC</w:t>
                        </w:r>
                        <w:r>
                          <w:rPr>
                            <w:color w:val="231916"/>
                            <w:spacing w:val="-2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OUTPUT</w:t>
                        </w:r>
                        <w:r>
                          <w:rPr>
                            <w:color w:val="231916"/>
                            <w:spacing w:val="-2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COM</w:t>
                        </w:r>
                      </w:p>
                    </w:tc>
                  </w:tr>
                  <w:tr>
                    <w:trPr>
                      <w:trHeight w:val="87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" w:type="dxa"/>
                        <w:tcBorders>
                          <w:top w:val="double" w:sz="1" w:space="0" w:color="231916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0" w:type="dxa"/>
                        <w:vMerge/>
                        <w:tcBorders>
                          <w:top w:val="nil"/>
                          <w:left w:val="nil"/>
                          <w:right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" w:type="dxa"/>
                        <w:vMerge/>
                        <w:tcBorders>
                          <w:top w:val="nil"/>
                          <w:left w:val="single" w:sz="4" w:space="0" w:color="231916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085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369" w:right="4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95"/>
                            <w:sz w:val="14"/>
                          </w:rPr>
                          <w:t>NC</w:t>
                        </w:r>
                      </w:p>
                    </w:tc>
                    <w:tc>
                      <w:tcPr>
                        <w:tcW w:w="592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0" w:righ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16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0" w:right="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DC OUTPUT +V1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1"/>
        </w:rPr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4.475101pt;margin-top:14.57383pt;width:38.050pt;height:11.15pt;mso-position-horizontal-relative:page;mso-position-vertical-relative:paragraph;z-index:-2516490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4.296844pt;margin-top:13.291222pt;width:44.5pt;height:26.45pt;mso-position-horizontal-relative:page;mso-position-vertical-relative:paragraph;z-index:-251648000;mso-wrap-distance-left:0;mso-wrap-distance-right:0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96"/>
                    <w:ind w:left="145" w:right="157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40" w:bottom="500" w:left="0" w:right="0"/>
        </w:sectPr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0" w:right="50" w:firstLine="0"/>
        <w:jc w:val="right"/>
        <w:rPr>
          <w:sz w:val="14"/>
        </w:rPr>
      </w:pPr>
      <w:r>
        <w:rPr/>
        <w:pict>
          <v:shape style="position:absolute;margin-left:193.388748pt;margin-top:-7.336955pt;width:45.05pt;height:25.65pt;mso-position-horizontal-relative:page;mso-position-vertical-relative:paragraph;z-index:251679744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3"/>
                    <w:ind w:left="163" w:right="151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5.583496pt;margin-top:-7.336955pt;width:46.65pt;height:25.65pt;mso-position-horizontal-relative:page;mso-position-vertical-relative:paragraph;z-index:251680768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</w:p>
    <w:p>
      <w:pPr>
        <w:spacing w:before="0"/>
        <w:ind w:left="0" w:right="38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before="56"/>
        <w:ind w:left="1745" w:right="2642" w:firstLine="0"/>
        <w:jc w:val="center"/>
        <w:rPr>
          <w:sz w:val="14"/>
        </w:rPr>
      </w:pPr>
      <w:r>
        <w:rPr/>
        <w:br w:type="column"/>
      </w:r>
      <w:r>
        <w:rPr>
          <w:w w:val="80"/>
          <w:sz w:val="14"/>
        </w:rPr>
        <w:t>+V2</w:t>
      </w:r>
    </w:p>
    <w:p>
      <w:pPr>
        <w:spacing w:line="240" w:lineRule="auto" w:before="12"/>
        <w:rPr>
          <w:sz w:val="20"/>
        </w:rPr>
      </w:pPr>
    </w:p>
    <w:p>
      <w:pPr>
        <w:spacing w:line="206" w:lineRule="auto" w:before="1"/>
        <w:ind w:left="1769" w:right="2606" w:hanging="61"/>
        <w:jc w:val="center"/>
        <w:rPr>
          <w:sz w:val="14"/>
        </w:rPr>
      </w:pPr>
      <w:r>
        <w:rPr/>
        <w:pict>
          <v:shape style="position:absolute;margin-left:261.192963pt;margin-top:45.097717pt;width:46.65pt;height:13.8pt;mso-position-horizontal-relative:page;mso-position-vertical-relative:paragraph;z-index:251675648" type="#_x0000_t202" filled="false" stroked="true" strokeweight=".143516pt" strokecolor="#000000">
            <v:textbox inset="0,0,0,0">
              <w:txbxContent>
                <w:p>
                  <w:pPr>
                    <w:spacing w:before="50"/>
                    <w:ind w:left="18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控制电路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1.683899pt;margin-top:45.097717pt;width:48.95pt;height:13.8pt;mso-position-horizontal-relative:page;mso-position-vertical-relative:paragraph;z-index:251676672" type="#_x0000_t202" filled="false" stroked="true" strokeweight=".216pt" strokecolor="#000000">
            <v:textbox inset="0,0,0,0">
              <w:txbxContent>
                <w:p>
                  <w:pPr>
                    <w:spacing w:before="40"/>
                    <w:ind w:left="12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w w:val="90"/>
                      <w:sz w:val="14"/>
                    </w:rPr>
                    <w:t>过负载保护电路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51.232056pt;margin-top:34.624237pt;width:46.65pt;height:16.95pt;mso-position-horizontal-relative:page;mso-position-vertical-relative:paragraph;z-index:251677696" type="#_x0000_t202" filled="false" stroked="true" strokeweight=".145336pt" strokecolor="#000000">
            <v:textbox inset="0,0,0,0">
              <w:txbxContent>
                <w:p>
                  <w:pPr>
                    <w:spacing w:before="59"/>
                    <w:ind w:left="161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color w:val="231916"/>
                      <w:sz w:val="14"/>
                    </w:rPr>
                    <w:t>检测电路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4.427865pt;width:44.5pt;height:25.95pt;mso-position-horizontal-relative:page;mso-position-vertical-relative:paragraph;z-index:251681792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02"/>
                    <w:ind w:left="140" w:right="163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4.296844pt;margin-top:-32.366104pt;width:44.5pt;height:27.95pt;mso-position-horizontal-relative:page;mso-position-vertical-relative:paragraph;z-index:251682816" type="#_x0000_t202" filled="false" stroked="true" strokeweight=".158672pt" strokecolor="#000000">
            <v:textbox inset="0,0,0,0">
              <w:txbxContent>
                <w:p>
                  <w:pPr>
                    <w:spacing w:line="208" w:lineRule="auto" w:before="112"/>
                    <w:ind w:left="143" w:right="160" w:firstLine="112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 滤波电路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85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06" w:lineRule="auto"/>
        <w:jc w:val="center"/>
        <w:rPr>
          <w:sz w:val="14"/>
        </w:rPr>
        <w:sectPr>
          <w:type w:val="continuous"/>
          <w:pgSz w:w="11910" w:h="16840"/>
          <w:pgMar w:top="440" w:bottom="500" w:left="0" w:right="0"/>
          <w:cols w:num="2" w:equalWidth="0">
            <w:col w:w="1976" w:space="5270"/>
            <w:col w:w="4664"/>
          </w:cols>
        </w:sectPr>
      </w:pPr>
    </w:p>
    <w:p>
      <w:pPr>
        <w:spacing w:line="240" w:lineRule="auto" w:before="5" w:after="1"/>
        <w:rPr>
          <w:sz w:val="15"/>
        </w:rPr>
      </w:pPr>
    </w:p>
    <w:p>
      <w:pPr>
        <w:spacing w:line="236" w:lineRule="exact"/>
        <w:ind w:left="7021" w:right="0" w:firstLine="0"/>
        <w:rPr>
          <w:sz w:val="20"/>
        </w:rPr>
      </w:pPr>
      <w:r>
        <w:rPr>
          <w:position w:val="-4"/>
          <w:sz w:val="20"/>
        </w:rPr>
        <w:pict>
          <v:shape style="width:52.55pt;height:11.55pt;mso-position-horizontal-relative:char;mso-position-vertical-relative:line" type="#_x0000_t202" filled="false" stroked="true" strokeweight=".216pt" strokecolor="#000000">
            <w10:anchorlock/>
            <v:textbox inset="0,0,0,0">
              <w:txbxContent>
                <w:p>
                  <w:pPr>
                    <w:spacing w:line="175" w:lineRule="exact" w:before="0"/>
                    <w:ind w:left="4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过电压保护电路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shape style="position:absolute;margin-left:54.475101pt;margin-top:13.333542pt;width:52.3pt;height:11.15pt;mso-position-horizontal-relative:page;mso-position-vertical-relative:paragraph;z-index:-251645952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6.758606pt;margin-top:13.333542pt;width:67.95pt;height:11.15pt;mso-position-horizontal-relative:page;mso-position-vertical-relative:paragraph;z-index:-2516449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1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10" w:h="16840"/>
          <w:pgMar w:top="440" w:bottom="50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7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line="240" w:lineRule="auto" w:before="1"/>
        <w:rPr>
          <w:sz w:val="18"/>
        </w:rPr>
      </w:pPr>
    </w:p>
    <w:p>
      <w:pPr>
        <w:spacing w:before="1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/>
        <w:pict>
          <v:shape style="position:absolute;margin-left:56.721901pt;margin-top:5.428116pt;width:15.65pt;height:40.65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0" w:right="110" w:firstLine="0"/>
        <w:jc w:val="right"/>
        <w:rPr>
          <w:sz w:val="12"/>
        </w:rPr>
      </w:pPr>
      <w:r>
        <w:rPr>
          <w:color w:val="231916"/>
          <w:w w:val="65"/>
          <w:sz w:val="12"/>
        </w:rPr>
        <w:t>20</w:t>
      </w:r>
    </w:p>
    <w:p>
      <w:pPr>
        <w:spacing w:line="240" w:lineRule="auto" w:before="5"/>
        <w:rPr>
          <w:sz w:val="23"/>
        </w:rPr>
      </w:pPr>
    </w:p>
    <w:p>
      <w:pPr>
        <w:spacing w:line="141" w:lineRule="exact" w:before="1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-25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1"/>
        </w:rPr>
      </w:pPr>
    </w:p>
    <w:p>
      <w:pPr>
        <w:tabs>
          <w:tab w:pos="652" w:val="left" w:leader="none"/>
          <w:tab w:pos="1077" w:val="left" w:leader="none"/>
          <w:tab w:pos="1502" w:val="left" w:leader="none"/>
          <w:tab w:pos="1927" w:val="left" w:leader="none"/>
          <w:tab w:pos="2352" w:val="left" w:leader="none"/>
          <w:tab w:pos="2778" w:val="left" w:leader="none"/>
          <w:tab w:pos="3174" w:val="left" w:leader="none"/>
        </w:tabs>
        <w:spacing w:line="141" w:lineRule="exact" w:before="1"/>
        <w:ind w:left="28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</w:r>
      <w:r>
        <w:rPr>
          <w:color w:val="231916"/>
          <w:spacing w:val="-9"/>
          <w:w w:val="75"/>
          <w:sz w:val="12"/>
        </w:rPr>
        <w:t>70</w:t>
      </w:r>
    </w:p>
    <w:p>
      <w:pPr>
        <w:spacing w:line="141" w:lineRule="exact" w:before="0"/>
        <w:ind w:left="284" w:right="0" w:firstLine="0"/>
        <w:jc w:val="left"/>
        <w:rPr>
          <w:sz w:val="12"/>
        </w:rPr>
      </w:pPr>
      <w:r>
        <w:rPr>
          <w:color w:val="231916"/>
          <w:w w:val="68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40"/>
        <w:ind w:left="150" w:right="0" w:firstLine="0"/>
        <w:jc w:val="left"/>
        <w:rPr>
          <w:rFonts w:ascii="Arial" w:eastAsia="Arial"/>
          <w:sz w:val="12"/>
        </w:rPr>
      </w:pP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1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45621pt;width:15.65pt;height:40.65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5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before="99"/>
        <w:ind w:left="-34" w:right="1579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75"/>
          <w:sz w:val="14"/>
        </w:rPr>
        <w:t>Ta=25</w:t>
      </w:r>
      <w:r>
        <w:rPr>
          <w:rFonts w:ascii="Lucida Sans Unicode" w:hAnsi="Lucida Sans Unicode"/>
          <w:color w:val="231916"/>
          <w:w w:val="7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7"/>
        <w:rPr>
          <w:rFonts w:ascii="Lucida Sans Unicode"/>
          <w:sz w:val="14"/>
        </w:rPr>
      </w:pPr>
    </w:p>
    <w:p>
      <w:pPr>
        <w:spacing w:before="1"/>
        <w:ind w:left="74" w:right="1714" w:firstLine="0"/>
        <w:jc w:val="center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440" w:bottom="500" w:left="0" w:right="0"/>
          <w:cols w:num="14" w:equalWidth="0">
            <w:col w:w="1816" w:space="40"/>
            <w:col w:w="3288" w:space="39"/>
            <w:col w:w="474" w:space="39"/>
            <w:col w:w="1035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5106" w:val="left" w:leader="none"/>
        </w:tabs>
        <w:spacing w:before="18"/>
        <w:ind w:right="137"/>
        <w:jc w:val="center"/>
        <w:rPr>
          <w:rFonts w:ascii="Arial Black" w:hAnsi="Arial Black" w:eastAsia="Arial Black"/>
        </w:rPr>
      </w:pPr>
      <w:r>
        <w:rPr/>
        <w:pict>
          <v:shape style="position:absolute;margin-left:261.192963pt;margin-top:493.343323pt;width:46.65pt;height:25.65pt;mso-position-horizontal-relative:page;mso-position-vertical-relative:page;z-index:251678720" type="#_x0000_t202" filled="false" stroked="true" strokeweight=".158672pt" strokecolor="#000000">
            <v:textbox inset="0,0,0,0">
              <w:txbxContent>
                <w:p>
                  <w:pPr>
                    <w:spacing w:before="158"/>
                    <w:ind w:left="173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44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792603pt;margin-top:813.980896pt;width:90.45pt;height:10.15pt;mso-position-horizontal-relative:page;mso-position-vertical-relative:page;z-index:-2535864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Name:RT-85-SPEC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8" w:hanging="119"/>
        <w:jc w:val="left"/>
      </w:pPr>
      <w:rPr>
        <w:rFonts w:hint="default" w:ascii="宋体" w:hAnsi="宋体" w:eastAsia="宋体" w:cs="宋体"/>
        <w:color w:val="3E3A39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0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4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2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119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958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798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37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77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16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156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7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tuv.com/" TargetMode="Externa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meanwell.cc/" TargetMode="External"/><Relationship Id="rId20" Type="http://schemas.openxmlformats.org/officeDocument/2006/relationships/hyperlink" Target="http://www.meanwell.cc/serviceDisclaimer.aspx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-1</dc:title>
  <dcterms:created xsi:type="dcterms:W3CDTF">2022-10-22T05:51:30Z</dcterms:created>
  <dcterms:modified xsi:type="dcterms:W3CDTF">2022-10-22T05:51:30Z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